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AE511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proofErr w:type="spellStart"/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proofErr w:type="spellEnd"/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70789DAA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7BD284E1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5640A56C" w14:textId="77777777" w:rsidR="004B553E" w:rsidRPr="00FF1020" w:rsidRDefault="0079180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Odjela za izobrazbu učitelja i odgojitelja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0916F97A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516D7D9C" w14:textId="77777777" w:rsidR="004B553E" w:rsidRPr="00FF1020" w:rsidRDefault="00FF1020" w:rsidP="00A8774C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A8774C">
              <w:rPr>
                <w:rFonts w:ascii="Merriweather" w:hAnsi="Merriweather" w:cs="Times New Roman"/>
                <w:sz w:val="20"/>
              </w:rPr>
              <w:t>2</w:t>
            </w:r>
            <w:r>
              <w:rPr>
                <w:rFonts w:ascii="Merriweather" w:hAnsi="Merriweather" w:cs="Times New Roman"/>
                <w:sz w:val="20"/>
              </w:rPr>
              <w:t>./202</w:t>
            </w:r>
            <w:r w:rsidR="00A8774C">
              <w:rPr>
                <w:rFonts w:ascii="Merriweather" w:hAnsi="Merriweather" w:cs="Times New Roman"/>
                <w:sz w:val="20"/>
              </w:rPr>
              <w:t>3</w:t>
            </w:r>
            <w:r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6C012694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5E45745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98D6242" w14:textId="77777777" w:rsidR="004B553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Ekologija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FFF555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7179E2DD" w14:textId="77777777" w:rsidR="004B553E" w:rsidRPr="00FF1020" w:rsidRDefault="00791809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3D1FFD74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331E3FF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2C04543A" w14:textId="77777777" w:rsidR="004B553E" w:rsidRPr="00FF1020" w:rsidRDefault="0079180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b/>
                <w:bCs/>
              </w:rPr>
              <w:t>Integrirani preddiplomski i diplomski studij za učitelje</w:t>
            </w:r>
          </w:p>
        </w:tc>
      </w:tr>
      <w:tr w:rsidR="004B553E" w:rsidRPr="00FF1020" w14:paraId="67DE254A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F4B2775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51355E96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077A8B58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03406333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09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582A3FCB" w14:textId="77777777" w:rsidR="004B553E" w:rsidRPr="00FF1020" w:rsidRDefault="00A5703C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71E0828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04970DB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2C7B6DC2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0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62E6A0B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0DA6F52D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9187645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1A7E1461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D78304D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CFBBB0C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7043A515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6E20FBC8" w14:textId="77777777" w:rsidR="004B553E" w:rsidRPr="00FF1020" w:rsidRDefault="00A5703C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0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26809E4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6C502866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09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A2AB037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2B712C3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4578215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1C261ECC" w14:textId="77777777" w:rsidR="004B553E" w:rsidRPr="00FF1020" w:rsidRDefault="00A5703C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09C85B6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6E20305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279A92D6" w14:textId="77777777" w:rsidR="00393964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6FFFE22C" w14:textId="77777777" w:rsidR="00393964" w:rsidRPr="00FF1020" w:rsidRDefault="00A5703C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09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4694A84C" w14:textId="77777777" w:rsidR="00393964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50093E41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0DA62ADE" w14:textId="77777777" w:rsidR="00393964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3AC745AA" w14:textId="77777777" w:rsidR="00393964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49C46EB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668329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05C29D74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161F31A7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45C08439" w14:textId="77777777" w:rsidR="00453362" w:rsidRPr="00FF1020" w:rsidRDefault="00791809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5" w:type="dxa"/>
            <w:gridSpan w:val="4"/>
          </w:tcPr>
          <w:p w14:paraId="059D4D29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7EA5D82F" w14:textId="77777777" w:rsidR="00453362" w:rsidRPr="00FF1020" w:rsidRDefault="0079180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1</w:t>
            </w:r>
          </w:p>
        </w:tc>
        <w:tc>
          <w:tcPr>
            <w:tcW w:w="416" w:type="dxa"/>
            <w:gridSpan w:val="2"/>
          </w:tcPr>
          <w:p w14:paraId="3B638F6A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581B796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0C6CECC8" w14:textId="77777777" w:rsidR="00453362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7568E14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FD8A6A5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57DCFF4" w14:textId="77777777" w:rsidR="00453362" w:rsidRDefault="000F173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Dvorana 107</w:t>
            </w:r>
          </w:p>
          <w:p w14:paraId="469F661C" w14:textId="77777777" w:rsidR="000F1738" w:rsidRPr="00FF1020" w:rsidRDefault="000F1738" w:rsidP="00AF2A6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 xml:space="preserve">Utorak </w:t>
            </w:r>
            <w:r w:rsidR="00AF2A6E">
              <w:rPr>
                <w:rFonts w:ascii="Merriweather" w:hAnsi="Merriweather" w:cs="Times New Roman"/>
                <w:sz w:val="18"/>
                <w:szCs w:val="20"/>
              </w:rPr>
              <w:t>8 00</w:t>
            </w:r>
            <w:r>
              <w:rPr>
                <w:rFonts w:ascii="Merriweather" w:hAnsi="Merriweather" w:cs="Times New Roman"/>
                <w:sz w:val="18"/>
                <w:szCs w:val="20"/>
              </w:rPr>
              <w:t xml:space="preserve"> – </w:t>
            </w:r>
            <w:r w:rsidR="00AF2A6E">
              <w:rPr>
                <w:rFonts w:ascii="Merriweather" w:hAnsi="Merriweather" w:cs="Times New Roman"/>
                <w:sz w:val="18"/>
                <w:szCs w:val="20"/>
              </w:rPr>
              <w:t>9 30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6C1D08ED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0EC5440" w14:textId="77777777" w:rsidR="00453362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6D496066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398672B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8BAC3F3" w14:textId="333D6564" w:rsidR="00453362" w:rsidRPr="00FF1020" w:rsidRDefault="00B14E51" w:rsidP="00A877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27</w:t>
            </w:r>
            <w:r w:rsidR="000F1738">
              <w:rPr>
                <w:rFonts w:ascii="Merriweather" w:hAnsi="Merriweather" w:cs="Times New Roman"/>
                <w:sz w:val="18"/>
              </w:rPr>
              <w:t>.</w:t>
            </w:r>
            <w:r>
              <w:rPr>
                <w:rFonts w:ascii="Merriweather" w:hAnsi="Merriweather" w:cs="Times New Roman"/>
                <w:sz w:val="18"/>
              </w:rPr>
              <w:t>2</w:t>
            </w:r>
            <w:r w:rsidR="000F1738">
              <w:rPr>
                <w:rFonts w:ascii="Merriweather" w:hAnsi="Merriweather" w:cs="Times New Roman"/>
                <w:sz w:val="18"/>
              </w:rPr>
              <w:t>.202</w:t>
            </w:r>
            <w:r w:rsidR="00A8774C">
              <w:rPr>
                <w:rFonts w:ascii="Merriweather" w:hAnsi="Merriweather" w:cs="Times New Roman"/>
                <w:sz w:val="18"/>
              </w:rPr>
              <w:t>3</w:t>
            </w:r>
            <w:r w:rsidR="000F1738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4FFC0742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12AF61D8" w14:textId="7E325FE1" w:rsidR="00453362" w:rsidRPr="00FF1020" w:rsidRDefault="00B14E51" w:rsidP="00A8774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9</w:t>
            </w:r>
            <w:r w:rsidR="000F1738">
              <w:rPr>
                <w:rFonts w:ascii="Merriweather" w:hAnsi="Merriweather" w:cs="Times New Roman"/>
                <w:sz w:val="18"/>
              </w:rPr>
              <w:t>.6.202</w:t>
            </w:r>
            <w:r w:rsidR="00A8774C">
              <w:rPr>
                <w:rFonts w:ascii="Merriweather" w:hAnsi="Merriweather" w:cs="Times New Roman"/>
                <w:sz w:val="18"/>
              </w:rPr>
              <w:t>3</w:t>
            </w:r>
            <w:r w:rsidR="000F1738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2836B57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042D7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4250937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630EF87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5DB8F2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F1738" w:rsidRPr="00FF1020" w14:paraId="6B8581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05E193C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44FAFB3F" w14:textId="77777777" w:rsidR="000F1738" w:rsidRPr="00FF1020" w:rsidRDefault="000F1738" w:rsidP="005415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Anđelko Vrsaljko</w:t>
            </w:r>
          </w:p>
        </w:tc>
      </w:tr>
      <w:tr w:rsidR="000F1738" w:rsidRPr="00FF1020" w14:paraId="4C5C5C2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CC5888" w14:textId="77777777" w:rsidR="000F1738" w:rsidRPr="00FF1020" w:rsidRDefault="000F1738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96D4A52" w14:textId="77777777" w:rsidR="000F1738" w:rsidRPr="00FF1020" w:rsidRDefault="000F1738" w:rsidP="005415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avrsalj@unizd.hr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0C921CE" w14:textId="77777777" w:rsidR="000F1738" w:rsidRPr="00FF1020" w:rsidRDefault="000F1738" w:rsidP="005415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F229288" w14:textId="77777777" w:rsidR="000F1738" w:rsidRPr="00FF1020" w:rsidRDefault="000F1738" w:rsidP="005415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Ponedjeljak 10-11 kabinet 7</w:t>
            </w:r>
          </w:p>
        </w:tc>
      </w:tr>
      <w:tr w:rsidR="000F1738" w:rsidRPr="00FF1020" w14:paraId="6238ABE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E48EBFD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1E9200E2" w14:textId="77777777" w:rsidR="000F1738" w:rsidRPr="00FF1020" w:rsidRDefault="000F1738" w:rsidP="005415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Doc. dr. sc. Anđelko Vrsaljko</w:t>
            </w:r>
          </w:p>
        </w:tc>
      </w:tr>
      <w:tr w:rsidR="000F1738" w:rsidRPr="00FF1020" w14:paraId="217407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269F0C" w14:textId="77777777" w:rsidR="000F1738" w:rsidRPr="00FF1020" w:rsidRDefault="000F1738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BB04DB3" w14:textId="77777777" w:rsidR="000F1738" w:rsidRPr="00FF1020" w:rsidRDefault="000F1738" w:rsidP="005415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avrsalj@unizd.hr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5A1AAA9" w14:textId="77777777" w:rsidR="000F1738" w:rsidRPr="00FF1020" w:rsidRDefault="000F1738" w:rsidP="005415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61CFF1F" w14:textId="77777777" w:rsidR="000F1738" w:rsidRPr="00FF1020" w:rsidRDefault="000F1738" w:rsidP="0054151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Ponedjeljak 10-11 kabinet 7</w:t>
            </w:r>
          </w:p>
        </w:tc>
      </w:tr>
      <w:tr w:rsidR="000F1738" w:rsidRPr="00FF1020" w14:paraId="64E71CE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3F5FCD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94B32C2" w14:textId="77777777" w:rsidR="000F1738" w:rsidRPr="00FF1020" w:rsidRDefault="000F173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F1738" w:rsidRPr="00FF1020" w14:paraId="1AE419C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14CE7B8" w14:textId="77777777" w:rsidR="000F1738" w:rsidRPr="00FF1020" w:rsidRDefault="000F1738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E6245D9" w14:textId="77777777" w:rsidR="000F1738" w:rsidRPr="00FF1020" w:rsidRDefault="000F173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B1E8507" w14:textId="77777777" w:rsidR="000F1738" w:rsidRPr="00FF1020" w:rsidRDefault="000F17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CE2264C" w14:textId="77777777" w:rsidR="000F1738" w:rsidRPr="00FF1020" w:rsidRDefault="000F173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F1738" w:rsidRPr="00FF1020" w14:paraId="4F4C239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BBD13C0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FAB7248" w14:textId="77777777" w:rsidR="000F1738" w:rsidRPr="00FF1020" w:rsidRDefault="000F173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F1738" w:rsidRPr="00FF1020" w14:paraId="566973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6FD9C10" w14:textId="77777777" w:rsidR="000F1738" w:rsidRPr="00FF1020" w:rsidRDefault="000F1738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A58ED9A" w14:textId="77777777" w:rsidR="000F1738" w:rsidRPr="00FF1020" w:rsidRDefault="000F173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09FF3FB" w14:textId="77777777" w:rsidR="000F1738" w:rsidRPr="00FF1020" w:rsidRDefault="000F17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35F9F28" w14:textId="77777777" w:rsidR="000F1738" w:rsidRPr="00FF1020" w:rsidRDefault="000F1738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F1738" w:rsidRPr="00FF1020" w14:paraId="1D5ACA5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672CE23" w14:textId="77777777" w:rsidR="000F1738" w:rsidRPr="00FF1020" w:rsidRDefault="000F17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0F1738" w:rsidRPr="00FF1020" w14:paraId="3A298B6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F122DB9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3770E72D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01618271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14D5DB68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B4EDAA7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4B273503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0F1738" w:rsidRPr="00FF1020" w14:paraId="0F104C8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6D4F987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375A276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22E64A5B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77BF5574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023E3F87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2917BF3D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0F1738" w:rsidRPr="00FF1020" w14:paraId="1A9875ED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7F5568FA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0AA94206" w14:textId="77777777" w:rsidR="00AF2A6E" w:rsidRPr="005D3849" w:rsidRDefault="00AF2A6E" w:rsidP="00AF2A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D3849">
              <w:rPr>
                <w:rFonts w:ascii="Times New Roman" w:hAnsi="Times New Roman" w:cs="Times New Roman"/>
                <w:sz w:val="18"/>
              </w:rPr>
              <w:t xml:space="preserve">Nakon </w:t>
            </w:r>
            <w:r>
              <w:rPr>
                <w:rFonts w:ascii="Times New Roman" w:hAnsi="Times New Roman" w:cs="Times New Roman"/>
                <w:sz w:val="18"/>
              </w:rPr>
              <w:t xml:space="preserve">terenske nastave, odslušanog i </w:t>
            </w:r>
            <w:r w:rsidRPr="005D3849">
              <w:rPr>
                <w:rFonts w:ascii="Times New Roman" w:hAnsi="Times New Roman" w:cs="Times New Roman"/>
                <w:sz w:val="18"/>
              </w:rPr>
              <w:t>položenog ispita iz ovoga kolegija studenti će biti sposobni:</w:t>
            </w:r>
          </w:p>
          <w:p w14:paraId="1A5695C2" w14:textId="77777777" w:rsidR="00AF2A6E" w:rsidRPr="005D3849" w:rsidRDefault="00AF2A6E" w:rsidP="00AF2A6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D3849">
              <w:rPr>
                <w:rFonts w:ascii="Times New Roman" w:hAnsi="Times New Roman" w:cs="Times New Roman"/>
                <w:sz w:val="18"/>
              </w:rPr>
              <w:t>kritički valorizirati jedinu nam danu prirodu (</w:t>
            </w:r>
            <w:proofErr w:type="spellStart"/>
            <w:r w:rsidRPr="005D3849">
              <w:rPr>
                <w:rFonts w:ascii="Times New Roman" w:hAnsi="Times New Roman" w:cs="Times New Roman"/>
                <w:sz w:val="18"/>
              </w:rPr>
              <w:t>ekosferu</w:t>
            </w:r>
            <w:proofErr w:type="spellEnd"/>
            <w:r w:rsidRPr="005D3849">
              <w:rPr>
                <w:rFonts w:ascii="Times New Roman" w:hAnsi="Times New Roman" w:cs="Times New Roman"/>
                <w:sz w:val="18"/>
              </w:rPr>
              <w:t xml:space="preserve">) , te stručno i ekološki osviješteno </w:t>
            </w:r>
            <w:r>
              <w:rPr>
                <w:rFonts w:ascii="Times New Roman" w:hAnsi="Times New Roman" w:cs="Times New Roman"/>
                <w:sz w:val="18"/>
              </w:rPr>
              <w:t>pro</w:t>
            </w:r>
            <w:r w:rsidRPr="005D3849">
              <w:rPr>
                <w:rFonts w:ascii="Times New Roman" w:hAnsi="Times New Roman" w:cs="Times New Roman"/>
                <w:sz w:val="18"/>
              </w:rPr>
              <w:t xml:space="preserve">suđivati o sadašnjem uplivu čovjeka na </w:t>
            </w:r>
            <w:proofErr w:type="spellStart"/>
            <w:r w:rsidRPr="005D3849">
              <w:rPr>
                <w:rFonts w:ascii="Times New Roman" w:hAnsi="Times New Roman" w:cs="Times New Roman"/>
                <w:sz w:val="18"/>
              </w:rPr>
              <w:t>ekosferu</w:t>
            </w:r>
            <w:proofErr w:type="spellEnd"/>
          </w:p>
          <w:p w14:paraId="06BBE216" w14:textId="77777777" w:rsidR="00AF2A6E" w:rsidRPr="005D3849" w:rsidRDefault="00AF2A6E" w:rsidP="00AF2A6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D3849">
              <w:rPr>
                <w:rFonts w:ascii="Times New Roman" w:hAnsi="Times New Roman" w:cs="Times New Roman"/>
                <w:sz w:val="18"/>
              </w:rPr>
              <w:t xml:space="preserve">komunicirati o valorizacijskoj osnovi </w:t>
            </w:r>
            <w:proofErr w:type="spellStart"/>
            <w:r w:rsidRPr="005D3849">
              <w:rPr>
                <w:rFonts w:ascii="Times New Roman" w:hAnsi="Times New Roman" w:cs="Times New Roman"/>
                <w:sz w:val="18"/>
              </w:rPr>
              <w:t>ekosfere</w:t>
            </w:r>
            <w:proofErr w:type="spellEnd"/>
            <w:r w:rsidRPr="005D3849">
              <w:rPr>
                <w:rFonts w:ascii="Times New Roman" w:hAnsi="Times New Roman" w:cs="Times New Roman"/>
                <w:sz w:val="18"/>
              </w:rPr>
              <w:t xml:space="preserve"> s djecom u školama, društvu, kolegama, ljubiteljima prirode (ekologistima), ekolozima, raznim udrugama i sl. putem svih medija, koristeći pri tome dostupne nam tehnologije</w:t>
            </w:r>
          </w:p>
          <w:p w14:paraId="70DD18B7" w14:textId="77777777" w:rsidR="00AF2A6E" w:rsidRPr="005D3849" w:rsidRDefault="00AF2A6E" w:rsidP="00AF2A6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D3849">
              <w:rPr>
                <w:rFonts w:ascii="Times New Roman" w:hAnsi="Times New Roman" w:cs="Times New Roman"/>
                <w:sz w:val="18"/>
              </w:rPr>
              <w:t>Objasniti leksičke elemente ekologije</w:t>
            </w:r>
          </w:p>
          <w:p w14:paraId="6D0A238E" w14:textId="77777777" w:rsidR="00AF2A6E" w:rsidRPr="005D3849" w:rsidRDefault="00AF2A6E" w:rsidP="00AF2A6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D3849">
              <w:rPr>
                <w:rFonts w:ascii="Times New Roman" w:hAnsi="Times New Roman" w:cs="Times New Roman"/>
                <w:sz w:val="18"/>
              </w:rPr>
              <w:t>Primijeniti egzaktne primjere pri rješavanju ekoloških problema ili upita djece u učionici i/ili prirodi</w:t>
            </w:r>
          </w:p>
          <w:p w14:paraId="39030130" w14:textId="77777777" w:rsidR="00AF2A6E" w:rsidRPr="005D3849" w:rsidRDefault="00AF2A6E" w:rsidP="00AF2A6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D3849">
              <w:rPr>
                <w:rFonts w:ascii="Times New Roman" w:hAnsi="Times New Roman" w:cs="Times New Roman"/>
                <w:sz w:val="18"/>
              </w:rPr>
              <w:lastRenderedPageBreak/>
              <w:t xml:space="preserve">Razviti ekološku svijest i </w:t>
            </w:r>
            <w:r>
              <w:rPr>
                <w:rFonts w:ascii="Times New Roman" w:hAnsi="Times New Roman" w:cs="Times New Roman"/>
                <w:sz w:val="18"/>
              </w:rPr>
              <w:t>pro</w:t>
            </w:r>
            <w:r w:rsidRPr="005D3849">
              <w:rPr>
                <w:rFonts w:ascii="Times New Roman" w:hAnsi="Times New Roman" w:cs="Times New Roman"/>
                <w:sz w:val="18"/>
              </w:rPr>
              <w:t>suđivanje</w:t>
            </w:r>
          </w:p>
          <w:p w14:paraId="435158FE" w14:textId="77777777" w:rsidR="00AF2A6E" w:rsidRPr="005D3849" w:rsidRDefault="00AF2A6E" w:rsidP="00AF2A6E">
            <w:pPr>
              <w:pStyle w:val="ListParagraph"/>
              <w:numPr>
                <w:ilvl w:val="0"/>
                <w:numId w:val="7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5D3849">
              <w:rPr>
                <w:rFonts w:ascii="Times New Roman" w:hAnsi="Times New Roman" w:cs="Times New Roman"/>
                <w:sz w:val="18"/>
              </w:rPr>
              <w:t>Pokazati vještinu identificiranja  i kategoriziranja ekoloških problema i ispravno ih  komentirati</w:t>
            </w:r>
          </w:p>
          <w:p w14:paraId="22CFD7D9" w14:textId="77777777" w:rsidR="000F1738" w:rsidRPr="000F1738" w:rsidRDefault="00AF2A6E" w:rsidP="00AF2A6E">
            <w:pPr>
              <w:pStyle w:val="Default"/>
              <w:jc w:val="both"/>
              <w:rPr>
                <w:rFonts w:ascii="Calibri" w:hAnsi="Calibri" w:cs="Calibri"/>
                <w:bCs/>
                <w:color w:val="auto"/>
                <w:sz w:val="18"/>
                <w:szCs w:val="18"/>
              </w:rPr>
            </w:pPr>
            <w:r w:rsidRPr="005D3849">
              <w:rPr>
                <w:rFonts w:ascii="Times New Roman" w:hAnsi="Times New Roman" w:cs="Times New Roman"/>
                <w:sz w:val="18"/>
              </w:rPr>
              <w:t>Vrjednovanje – kritički prosuđivati i sukladno najvišim ekološkim standardima valorizirati aktualne ekološke probleme</w:t>
            </w:r>
            <w:r>
              <w:rPr>
                <w:rFonts w:ascii="Times New Roman" w:hAnsi="Times New Roman" w:cs="Times New Roman"/>
                <w:sz w:val="18"/>
              </w:rPr>
              <w:t xml:space="preserve"> u </w:t>
            </w:r>
            <w:r w:rsidRPr="005D3849">
              <w:rPr>
                <w:rFonts w:ascii="Times New Roman" w:hAnsi="Times New Roman" w:cs="Times New Roman"/>
                <w:sz w:val="18"/>
              </w:rPr>
              <w:t xml:space="preserve"> prirodi</w:t>
            </w:r>
          </w:p>
        </w:tc>
      </w:tr>
      <w:tr w:rsidR="000F1738" w:rsidRPr="00FF1020" w14:paraId="4EEE765C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5F0D39F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62F36263" w14:textId="77777777" w:rsidR="00AF2A6E" w:rsidRDefault="00AF2A6E" w:rsidP="00AF2A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Ekolški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prihvatljivo ponašanje prema prirodi</w:t>
            </w:r>
          </w:p>
          <w:p w14:paraId="2E1251D3" w14:textId="77777777" w:rsidR="00AF2A6E" w:rsidRPr="00035BB5" w:rsidRDefault="00AF2A6E" w:rsidP="00AF2A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35BB5">
              <w:rPr>
                <w:rFonts w:ascii="Times New Roman" w:hAnsi="Times New Roman" w:cs="Times New Roman"/>
                <w:sz w:val="18"/>
              </w:rPr>
              <w:t>Odgovorni i ekološki svjesni građani</w:t>
            </w:r>
          </w:p>
          <w:p w14:paraId="0FD9C7AC" w14:textId="77777777" w:rsidR="00AF2A6E" w:rsidRPr="00035BB5" w:rsidRDefault="00AF2A6E" w:rsidP="00AF2A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35BB5">
              <w:rPr>
                <w:rFonts w:ascii="Times New Roman" w:hAnsi="Times New Roman" w:cs="Times New Roman"/>
                <w:sz w:val="18"/>
              </w:rPr>
              <w:t>Odgovorno i održivo društvo</w:t>
            </w:r>
          </w:p>
          <w:p w14:paraId="30CDD7EB" w14:textId="77777777" w:rsidR="00AF2A6E" w:rsidRPr="00035BB5" w:rsidRDefault="00AF2A6E" w:rsidP="00AF2A6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35BB5">
              <w:rPr>
                <w:rFonts w:ascii="Times New Roman" w:hAnsi="Times New Roman" w:cs="Times New Roman"/>
                <w:sz w:val="18"/>
              </w:rPr>
              <w:t>Izgrađeni odgovorni/pozitivni stavovi prema prirodi i resursima</w:t>
            </w:r>
          </w:p>
          <w:p w14:paraId="63E12251" w14:textId="77777777" w:rsidR="000F1738" w:rsidRPr="00FF1020" w:rsidRDefault="00AF2A6E" w:rsidP="00AF2A6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35BB5">
              <w:rPr>
                <w:rFonts w:ascii="Times New Roman" w:hAnsi="Times New Roman" w:cs="Times New Roman"/>
                <w:sz w:val="18"/>
              </w:rPr>
              <w:t>Postupno eliminiranje ekološkog duga</w:t>
            </w:r>
            <w:r>
              <w:rPr>
                <w:rFonts w:ascii="Times New Roman" w:hAnsi="Times New Roman" w:cs="Times New Roman"/>
                <w:sz w:val="18"/>
              </w:rPr>
              <w:t xml:space="preserve"> pojedinca i društva</w:t>
            </w:r>
          </w:p>
        </w:tc>
      </w:tr>
      <w:tr w:rsidR="000F1738" w:rsidRPr="00FF1020" w14:paraId="7945EDE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2D3F87B5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0F1738" w:rsidRPr="00FF1020" w14:paraId="7CF22415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AC41414" w14:textId="77777777" w:rsidR="000F1738" w:rsidRPr="00FF1020" w:rsidRDefault="000F173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F430B6D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A1A0500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033EB7E1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20F547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436E63A9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0F1738" w:rsidRPr="00FF1020" w14:paraId="7D7D27D9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705F23BA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CEA7835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A123072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0F173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6D938D1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166574A2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4D382200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0F1738" w:rsidRPr="00FF1020" w14:paraId="0A285E45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56EA578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0CECD54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58A7D619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9CD5AF8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1627A66D" w14:textId="77777777" w:rsidR="000F1738" w:rsidRPr="00FF1020" w:rsidRDefault="00A5703C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0F1738" w:rsidRPr="00FF1020" w14:paraId="0CE99CB1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9B53929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485EA74C" w14:textId="77777777" w:rsidR="000F1738" w:rsidRPr="00035BB5" w:rsidRDefault="000F1738" w:rsidP="000F173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35BB5">
              <w:rPr>
                <w:rFonts w:ascii="Times New Roman" w:hAnsi="Times New Roman" w:cs="Times New Roman"/>
                <w:sz w:val="18"/>
              </w:rPr>
              <w:t>Studenti su dužni redovito pohađati predavanja kako bi mogli pratiti tijek izvođenja nastave i postupno se osposobljavati za usvajanje  znanja i vještina iz nastavnih cjelina, a za dobivanje potpisa i pristupa ispitu moraju biti nazočni najmanje na 70 % predavanja ili donijeti zdravstvenu ispričnicu ako zbog bolesti nisu mogli nazočiti u toj postotnoj mjeri.</w:t>
            </w:r>
          </w:p>
          <w:p w14:paraId="7244DA6F" w14:textId="77777777" w:rsidR="000F1738" w:rsidRDefault="000F1738" w:rsidP="000F173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Seminar</w:t>
            </w:r>
            <w:r w:rsidRPr="00035BB5">
              <w:rPr>
                <w:rFonts w:ascii="Times New Roman" w:hAnsi="Times New Roman" w:cs="Times New Roman"/>
                <w:sz w:val="18"/>
              </w:rPr>
              <w:t xml:space="preserve"> izl</w:t>
            </w:r>
            <w:r>
              <w:rPr>
                <w:rFonts w:ascii="Times New Roman" w:hAnsi="Times New Roman" w:cs="Times New Roman"/>
                <w:sz w:val="18"/>
              </w:rPr>
              <w:t>ožiti/</w:t>
            </w:r>
            <w:r w:rsidRPr="00035BB5">
              <w:rPr>
                <w:rFonts w:ascii="Times New Roman" w:hAnsi="Times New Roman" w:cs="Times New Roman"/>
                <w:sz w:val="18"/>
              </w:rPr>
              <w:t>prezent</w:t>
            </w:r>
            <w:r>
              <w:rPr>
                <w:rFonts w:ascii="Times New Roman" w:hAnsi="Times New Roman" w:cs="Times New Roman"/>
                <w:sz w:val="18"/>
              </w:rPr>
              <w:t>irati</w:t>
            </w:r>
            <w:r w:rsidRPr="00035BB5">
              <w:rPr>
                <w:rFonts w:ascii="Times New Roman" w:hAnsi="Times New Roman" w:cs="Times New Roman"/>
                <w:sz w:val="18"/>
              </w:rPr>
              <w:t xml:space="preserve"> u POWER POINTU i pril</w:t>
            </w:r>
            <w:r>
              <w:rPr>
                <w:rFonts w:ascii="Times New Roman" w:hAnsi="Times New Roman" w:cs="Times New Roman"/>
                <w:sz w:val="18"/>
              </w:rPr>
              <w:t xml:space="preserve">ožiti kao </w:t>
            </w:r>
            <w:r w:rsidRPr="00035BB5">
              <w:rPr>
                <w:rFonts w:ascii="Times New Roman" w:hAnsi="Times New Roman" w:cs="Times New Roman"/>
                <w:sz w:val="18"/>
              </w:rPr>
              <w:t xml:space="preserve"> u elektroničkoj verziji. Vrjednovat će se sam seminar, njegovo izlaganje, ali i aktivnosti ostalih studenata koji će sudjelovati  u diskusiji, odnosno u kojoj mjeri je seminar zanimljiv ostalim studentima.</w:t>
            </w:r>
          </w:p>
          <w:p w14:paraId="567CCDA2" w14:textId="77777777" w:rsidR="000F1738" w:rsidRPr="000F1738" w:rsidRDefault="000F1738" w:rsidP="0079745E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Nazočiti terenskoj nastavi ili ako su spriječeni napraviti dodatni seminar o problematici o kojoj je riječ na terenskoj nastavi</w:t>
            </w:r>
          </w:p>
        </w:tc>
      </w:tr>
      <w:tr w:rsidR="000F1738" w:rsidRPr="00FF1020" w14:paraId="040C180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92CE7CC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4AC57179" w14:textId="77777777" w:rsidR="000F1738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39F0C3F" w14:textId="77777777" w:rsidR="000F1738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57A585D5" w14:textId="77777777" w:rsidR="000F1738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738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0F173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0F1738" w:rsidRPr="00FF1020" w14:paraId="1883EC9B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F0230E9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721B4437" w14:textId="77777777" w:rsidR="000F1738" w:rsidRPr="00FF1020" w:rsidRDefault="000F17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B14EF90" w14:textId="77777777" w:rsidR="000F1738" w:rsidRPr="00FF1020" w:rsidRDefault="000F17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D372B47" w14:textId="77777777" w:rsidR="000F1738" w:rsidRPr="00FF1020" w:rsidRDefault="000F173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0F1738" w:rsidRPr="00FF1020" w14:paraId="769188C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818B76D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07417E28" w14:textId="77777777" w:rsidR="000F1738" w:rsidRPr="00FF1020" w:rsidRDefault="00AF2A6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Budući je ekologija holistička znanstvena disciplina studentima će se postupno izlagati počevši od počela ekologije, znanstvenog pojma ekologije, podjele ekologije i značenja ekologije u današnje vrijeme. Poseban će se naglasak dati na prakticiranju ekologije u svakodnevnom životu, odnosno ekološki osviješteno živjeti kako bi sutra to isto djeci prenosili. Nadalje, naglasak će biti na ekološki prihvatljivom odnošaju prema prirodi, kroz ekološko vrjednovanje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ekosfere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 i njenih sastavnica. U središtu će biti bioraznolikost, kao rezultanta brige o krajobraznoj i geološkoj raznolikosti, odnosno u cjelini prirodna baština.</w:t>
            </w:r>
          </w:p>
        </w:tc>
      </w:tr>
      <w:tr w:rsidR="000F1738" w:rsidRPr="00FF1020" w14:paraId="7A4D7A71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839996E" w14:textId="77777777" w:rsidR="000F1738" w:rsidRPr="00FF1020" w:rsidRDefault="000F173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4BFE81A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Znanstvene osnove ekologije, zaštite prirode i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okoliša.Definicija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 ekologije. Raščlamba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ekologije.Zaštita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 prirode i okoliša.</w:t>
            </w:r>
          </w:p>
          <w:p w14:paraId="313810CD" w14:textId="77777777" w:rsidR="00AF2A6E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>Razlikovnost ekologije, zaštite prirode i zaštite okoliša.</w:t>
            </w:r>
          </w:p>
          <w:p w14:paraId="4EE95CC4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Ekologija, okoliš, komunalna i okolišna higijena</w:t>
            </w:r>
          </w:p>
          <w:p w14:paraId="6998B24D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Ekosfera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>. Osnovne značajke ustrojstva. Osnovne funkcionalne osobitosti.</w:t>
            </w:r>
          </w:p>
          <w:p w14:paraId="21FD31C8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>Ekološke zakonitosti. Biosfera. Ekološki čimbenici okoliša. Ekosustav.</w:t>
            </w:r>
          </w:p>
          <w:p w14:paraId="096B7829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>Utjecaj čovjeka na atmosferu i globalnu klimu. Antropogeni staklenički učinak. Razgradnja stratosferskog ozona. Ublažavanje klimatskih promjena.</w:t>
            </w:r>
          </w:p>
          <w:p w14:paraId="7AED80B4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Utjecaj čovjeka na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hidrosferu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 i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kriosferu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. Raspodjela voda na zemlji, zalihe i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potrošnja.Onečišćenje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 i iskorištavanje voda.</w:t>
            </w:r>
          </w:p>
          <w:p w14:paraId="046F61FF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Litosfera i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pedosfera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>. Antropogeni utjecaji na onečišćenje tala. Onečišćivači hrane.</w:t>
            </w:r>
          </w:p>
          <w:p w14:paraId="400F16A1" w14:textId="77777777" w:rsidR="00AF2A6E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>Proizvodnja hrane. Konvencionalna, integrirana i biološka/organska  proizvodnja.</w:t>
            </w:r>
          </w:p>
          <w:p w14:paraId="1DE3F1A9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Hrana i onečišćivači hrane</w:t>
            </w:r>
          </w:p>
          <w:p w14:paraId="4CBAABB2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Ekosustavi: Optjecaj energije i tvari.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Biogeokemijski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 ciklusi i čovjekov upliv u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biogeokemijske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 cikluse.</w:t>
            </w:r>
          </w:p>
          <w:p w14:paraId="3059BA8F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Ekosustavi: Optjecaj energije i tvari.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Biogeokemijski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 ciklusi i čovjekov upliv u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biogeokemijske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 cikluse.</w:t>
            </w:r>
          </w:p>
          <w:p w14:paraId="7D56D331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>Ekološka zajedništva. Struktura i sastav ekoloških zajedništava.</w:t>
            </w:r>
          </w:p>
          <w:p w14:paraId="06F0F770" w14:textId="77777777" w:rsidR="00AF2A6E" w:rsidRPr="007A4392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Bogatstvo, obilje i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raznilikost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 xml:space="preserve"> vrsta. Utjecaj čovjeka na </w:t>
            </w:r>
            <w:proofErr w:type="spellStart"/>
            <w:r w:rsidRPr="007A4392">
              <w:rPr>
                <w:rFonts w:ascii="Times New Roman" w:eastAsia="MS Gothic" w:hAnsi="Times New Roman" w:cs="Times New Roman"/>
                <w:sz w:val="18"/>
              </w:rPr>
              <w:t>bioraznovrsnost</w:t>
            </w:r>
            <w:proofErr w:type="spellEnd"/>
            <w:r w:rsidRPr="007A4392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6551483F" w14:textId="77777777" w:rsidR="000F1738" w:rsidRPr="000F1738" w:rsidRDefault="00AF2A6E" w:rsidP="00AF2A6E">
            <w:pPr>
              <w:pStyle w:val="ListParagraph"/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A4392">
              <w:rPr>
                <w:rFonts w:ascii="Times New Roman" w:eastAsia="MS Gothic" w:hAnsi="Times New Roman" w:cs="Times New Roman"/>
                <w:sz w:val="18"/>
              </w:rPr>
              <w:t>Trajno održivi razvoj.</w:t>
            </w:r>
          </w:p>
        </w:tc>
      </w:tr>
      <w:tr w:rsidR="00AF2A6E" w:rsidRPr="00FF1020" w14:paraId="5FF4DF72" w14:textId="77777777" w:rsidTr="001A4E8E">
        <w:tc>
          <w:tcPr>
            <w:tcW w:w="1802" w:type="dxa"/>
            <w:shd w:val="clear" w:color="auto" w:fill="F2F2F2" w:themeFill="background1" w:themeFillShade="F2"/>
          </w:tcPr>
          <w:p w14:paraId="095F2DED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</w:tcPr>
          <w:p w14:paraId="23718DBA" w14:textId="77777777" w:rsidR="00AF2A6E" w:rsidRDefault="00AF2A6E" w:rsidP="006F1B67">
            <w:proofErr w:type="spellStart"/>
            <w:r>
              <w:t>Glavač</w:t>
            </w:r>
            <w:proofErr w:type="spellEnd"/>
            <w:r>
              <w:t xml:space="preserve"> </w:t>
            </w:r>
            <w:proofErr w:type="spellStart"/>
            <w:r>
              <w:t>V.:Uvod</w:t>
            </w:r>
            <w:proofErr w:type="spellEnd"/>
            <w:r>
              <w:t xml:space="preserve"> u globalnu ekologiju, Hrvatska sveučilišna naklada, Ministarstvo zaštite okoliša i prostornog uređenja, Pučko otvoreno učilište Zagreb, 2001. </w:t>
            </w:r>
          </w:p>
          <w:p w14:paraId="5656EDFD" w14:textId="77777777" w:rsidR="00AF2A6E" w:rsidRPr="009947BA" w:rsidRDefault="00AF2A6E" w:rsidP="006F1B6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t xml:space="preserve">Grupa autora. Ekološki leksikon, </w:t>
            </w:r>
            <w:proofErr w:type="spellStart"/>
            <w:r>
              <w:t>Barbat</w:t>
            </w:r>
            <w:proofErr w:type="spellEnd"/>
            <w:r>
              <w:t>, Ministarstvo zaštite okoliša i prostornog uređenja Republike Hrvatske, 2001.</w:t>
            </w:r>
          </w:p>
        </w:tc>
      </w:tr>
      <w:tr w:rsidR="00AF2A6E" w:rsidRPr="00FF1020" w14:paraId="65A0446D" w14:textId="77777777" w:rsidTr="001A4E8E">
        <w:tc>
          <w:tcPr>
            <w:tcW w:w="1802" w:type="dxa"/>
            <w:shd w:val="clear" w:color="auto" w:fill="F2F2F2" w:themeFill="background1" w:themeFillShade="F2"/>
          </w:tcPr>
          <w:p w14:paraId="502CFEC4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</w:t>
            </w: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literatura </w:t>
            </w:r>
          </w:p>
        </w:tc>
        <w:tc>
          <w:tcPr>
            <w:tcW w:w="7486" w:type="dxa"/>
            <w:gridSpan w:val="33"/>
          </w:tcPr>
          <w:p w14:paraId="693683AF" w14:textId="77777777" w:rsidR="00AF2A6E" w:rsidRDefault="00AF2A6E" w:rsidP="006F1B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Smith, L.S. </w:t>
            </w:r>
            <w:proofErr w:type="spellStart"/>
            <w:r>
              <w:rPr>
                <w:rFonts w:ascii="Calibri" w:hAnsi="Calibri"/>
              </w:rPr>
              <w:t>and</w:t>
            </w:r>
            <w:proofErr w:type="spellEnd"/>
            <w:r>
              <w:rPr>
                <w:rFonts w:ascii="Calibri" w:hAnsi="Calibri"/>
              </w:rPr>
              <w:t xml:space="preserve"> Smith, T. M. </w:t>
            </w:r>
            <w:proofErr w:type="spellStart"/>
            <w:r>
              <w:rPr>
                <w:rFonts w:ascii="Calibri" w:hAnsi="Calibri"/>
              </w:rPr>
              <w:t>Elements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of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Ecology</w:t>
            </w:r>
            <w:proofErr w:type="spellEnd"/>
            <w:r>
              <w:rPr>
                <w:rFonts w:ascii="Calibri" w:hAnsi="Calibri"/>
              </w:rPr>
              <w:t xml:space="preserve">, Pearson </w:t>
            </w:r>
            <w:proofErr w:type="spellStart"/>
            <w:r>
              <w:rPr>
                <w:rFonts w:ascii="Calibri" w:hAnsi="Calibri"/>
              </w:rPr>
              <w:t>Education</w:t>
            </w:r>
            <w:proofErr w:type="spellEnd"/>
            <w:r>
              <w:rPr>
                <w:rFonts w:ascii="Calibri" w:hAnsi="Calibri"/>
              </w:rPr>
              <w:t xml:space="preserve">, Inc., </w:t>
            </w:r>
            <w:proofErr w:type="spellStart"/>
            <w:r>
              <w:rPr>
                <w:rFonts w:ascii="Calibri" w:hAnsi="Calibri"/>
              </w:rPr>
              <w:lastRenderedPageBreak/>
              <w:t>Publishing</w:t>
            </w:r>
            <w:proofErr w:type="spellEnd"/>
            <w:r>
              <w:rPr>
                <w:rFonts w:ascii="Calibri" w:hAnsi="Calibri"/>
              </w:rPr>
              <w:t xml:space="preserve"> as Benjamin </w:t>
            </w:r>
            <w:proofErr w:type="spellStart"/>
            <w:r>
              <w:rPr>
                <w:rFonts w:ascii="Calibri" w:hAnsi="Calibri"/>
              </w:rPr>
              <w:t>Cummings</w:t>
            </w:r>
            <w:proofErr w:type="spellEnd"/>
            <w:r>
              <w:rPr>
                <w:rFonts w:ascii="Calibri" w:hAnsi="Calibri"/>
              </w:rPr>
              <w:t xml:space="preserve">, 2003. </w:t>
            </w:r>
          </w:p>
          <w:p w14:paraId="6B66D2A6" w14:textId="77777777" w:rsidR="00AF2A6E" w:rsidRDefault="00AF2A6E" w:rsidP="006F1B6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Springer O. i D. Otrovani modrozeleni planet, Meridijani Samobor, 2008</w:t>
            </w:r>
          </w:p>
          <w:p w14:paraId="62AC10BB" w14:textId="77777777" w:rsidR="00AF2A6E" w:rsidRDefault="00AF2A6E" w:rsidP="006F1B6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Kerovec M.: Ekologija kopnenih voda, Hrvatsko ekološko društvo, Zagreb, 1988.</w:t>
            </w:r>
          </w:p>
          <w:p w14:paraId="7E0ABB75" w14:textId="77777777" w:rsidR="00AF2A6E" w:rsidRDefault="00AF2A6E" w:rsidP="006F1B67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  <w:lang w:val="pl-PL"/>
              </w:rPr>
              <w:t>Po</w:t>
            </w:r>
            <w:r>
              <w:rPr>
                <w:rFonts w:ascii="Calibri" w:hAnsi="Calibri"/>
                <w:bCs/>
              </w:rPr>
              <w:t>ž</w:t>
            </w:r>
            <w:r>
              <w:rPr>
                <w:rFonts w:ascii="Calibri" w:hAnsi="Calibri"/>
                <w:bCs/>
                <w:lang w:val="pl-PL"/>
              </w:rPr>
              <w:t>aar</w:t>
            </w:r>
            <w:r>
              <w:rPr>
                <w:rFonts w:ascii="Calibri" w:hAnsi="Calibri"/>
                <w:bCs/>
              </w:rPr>
              <w:t>-</w:t>
            </w:r>
            <w:r>
              <w:rPr>
                <w:rFonts w:ascii="Calibri" w:hAnsi="Calibri"/>
                <w:bCs/>
                <w:lang w:val="pl-PL"/>
              </w:rPr>
              <w:t>Domac</w:t>
            </w:r>
            <w:r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bCs/>
                <w:lang w:val="pl-PL"/>
              </w:rPr>
              <w:t>o biologiji mora</w:t>
            </w:r>
            <w:r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  <w:lang w:val="pl-PL"/>
              </w:rPr>
              <w:t>Hrvatsko ekolo</w:t>
            </w:r>
            <w:r>
              <w:rPr>
                <w:rFonts w:ascii="Calibri" w:hAnsi="Calibri"/>
                <w:bCs/>
              </w:rPr>
              <w:t>š</w:t>
            </w:r>
            <w:r>
              <w:rPr>
                <w:rFonts w:ascii="Calibri" w:hAnsi="Calibri"/>
                <w:bCs/>
                <w:lang w:val="pl-PL"/>
              </w:rPr>
              <w:t>ko dru</w:t>
            </w:r>
            <w:r>
              <w:rPr>
                <w:rFonts w:ascii="Calibri" w:hAnsi="Calibri"/>
                <w:bCs/>
              </w:rPr>
              <w:t>š</w:t>
            </w:r>
            <w:r>
              <w:rPr>
                <w:rFonts w:ascii="Calibri" w:hAnsi="Calibri"/>
                <w:bCs/>
                <w:lang w:val="pl-PL"/>
              </w:rPr>
              <w:t>tvo</w:t>
            </w:r>
            <w:r>
              <w:rPr>
                <w:rFonts w:ascii="Calibri" w:hAnsi="Calibri"/>
                <w:bCs/>
              </w:rPr>
              <w:t xml:space="preserve">, </w:t>
            </w:r>
            <w:r>
              <w:rPr>
                <w:rFonts w:ascii="Calibri" w:hAnsi="Calibri"/>
                <w:bCs/>
                <w:lang w:val="pl-PL"/>
              </w:rPr>
              <w:t>Zagreb</w:t>
            </w:r>
            <w:r>
              <w:rPr>
                <w:rFonts w:ascii="Calibri" w:hAnsi="Calibri"/>
                <w:bCs/>
              </w:rPr>
              <w:t>, 1988.</w:t>
            </w:r>
          </w:p>
          <w:p w14:paraId="7CC67C6C" w14:textId="77777777" w:rsidR="00AF2A6E" w:rsidRPr="009947BA" w:rsidRDefault="00AF2A6E" w:rsidP="006F1B6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AF2A6E" w:rsidRPr="00FF1020" w14:paraId="3819E70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06DF9EA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26196A90" w14:textId="77777777" w:rsidR="00AF2A6E" w:rsidRPr="00FF1020" w:rsidRDefault="00AF2A6E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Relevantni znanstveni članci na mreži Sveučilišne knjižnice i dr.</w:t>
            </w:r>
          </w:p>
        </w:tc>
      </w:tr>
      <w:tr w:rsidR="00AF2A6E" w:rsidRPr="00FF1020" w14:paraId="74DA6CAB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4C0299E" w14:textId="77777777" w:rsidR="00AF2A6E" w:rsidRPr="00FF1020" w:rsidRDefault="00AF2A6E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6B096FD5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4142B9F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AF2A6E" w:rsidRPr="00FF1020" w14:paraId="5D60D5F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A87CA43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6676D24" w14:textId="77777777" w:rsidR="00AF2A6E" w:rsidRPr="00FF1020" w:rsidRDefault="00A5703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8D2E136" w14:textId="77777777" w:rsidR="00AF2A6E" w:rsidRPr="00FF1020" w:rsidRDefault="00AF2A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1D169402" w14:textId="77777777" w:rsidR="00AF2A6E" w:rsidRPr="00FF1020" w:rsidRDefault="00A5703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0638DDD5" w14:textId="77777777" w:rsidR="00AF2A6E" w:rsidRPr="00FF1020" w:rsidRDefault="00AF2A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4EA2E455" w14:textId="77777777" w:rsidR="00AF2A6E" w:rsidRPr="00FF1020" w:rsidRDefault="00A5703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A1E744F" w14:textId="77777777" w:rsidR="00AF2A6E" w:rsidRPr="00FF1020" w:rsidRDefault="00A5703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AF2A6E" w:rsidRPr="00FF1020" w14:paraId="421F7A72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6FD2158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7F52B27" w14:textId="77777777" w:rsidR="00AF2A6E" w:rsidRPr="00FF1020" w:rsidRDefault="00A5703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33852626" w14:textId="77777777" w:rsidR="00AF2A6E" w:rsidRPr="00FF1020" w:rsidRDefault="00A5703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16155560" w14:textId="77777777" w:rsidR="00AF2A6E" w:rsidRPr="00FF1020" w:rsidRDefault="00A5703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4B7907FC" w14:textId="77777777" w:rsidR="00AF2A6E" w:rsidRPr="00FF1020" w:rsidRDefault="00AF2A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D342CA7" w14:textId="77777777" w:rsidR="00AF2A6E" w:rsidRPr="00FF1020" w:rsidRDefault="00A5703C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5A20844" w14:textId="77777777" w:rsidR="00AF2A6E" w:rsidRPr="00FF1020" w:rsidRDefault="00AF2A6E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423ED72" w14:textId="77777777" w:rsidR="00AF2A6E" w:rsidRPr="00FF1020" w:rsidRDefault="00A5703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315918F7" w14:textId="77777777" w:rsidR="00AF2A6E" w:rsidRPr="00FF1020" w:rsidRDefault="00A5703C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AF2A6E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AF2A6E" w:rsidRPr="00FF1020" w14:paraId="204FE8DE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CA94287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146A0A17" w14:textId="77777777" w:rsidR="00AF2A6E" w:rsidRPr="008A5A32" w:rsidRDefault="00AF2A6E" w:rsidP="003B576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A5A32">
              <w:rPr>
                <w:rFonts w:ascii="Times New Roman" w:eastAsia="MS Gothic" w:hAnsi="Times New Roman" w:cs="Times New Roman"/>
                <w:sz w:val="18"/>
              </w:rPr>
              <w:t xml:space="preserve">Nazočnost na nastavi i zalaganje se vrjednuje s </w:t>
            </w:r>
            <w:r w:rsidRPr="008A5A32">
              <w:rPr>
                <w:rFonts w:ascii="Times New Roman" w:eastAsia="MS Gothic" w:hAnsi="Times New Roman" w:cs="Times New Roman"/>
                <w:b/>
                <w:sz w:val="18"/>
              </w:rPr>
              <w:t>5 %</w:t>
            </w:r>
            <w:r w:rsidRPr="008A5A32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4311CE0D" w14:textId="77777777" w:rsidR="00AF2A6E" w:rsidRPr="008A5A32" w:rsidRDefault="00AF2A6E" w:rsidP="003B576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A5A32">
              <w:rPr>
                <w:rFonts w:ascii="Times New Roman" w:eastAsia="MS Gothic" w:hAnsi="Times New Roman" w:cs="Times New Roman"/>
                <w:sz w:val="18"/>
              </w:rPr>
              <w:t>Student je dužan izraditi seminar i izlagati kao prezentaciju u POWER POINTU i prilagati kao  seminar u pismenom obliku u elektroničkoj verziji. Vrjednovat će se sam seminar, njegovo izlaganje, ali i aktivnosti ostalih studenata koji će sudjelovati u raspravi i konstruktivno pridonijeti izlaganoj problematici (</w:t>
            </w:r>
            <w:r w:rsidRPr="008A5A32">
              <w:rPr>
                <w:rFonts w:ascii="Times New Roman" w:eastAsia="MS Gothic" w:hAnsi="Times New Roman" w:cs="Times New Roman"/>
                <w:b/>
                <w:sz w:val="18"/>
              </w:rPr>
              <w:t>20 %</w:t>
            </w:r>
            <w:r w:rsidRPr="008A5A32">
              <w:rPr>
                <w:rFonts w:ascii="Times New Roman" w:eastAsia="MS Gothic" w:hAnsi="Times New Roman" w:cs="Times New Roman"/>
                <w:sz w:val="18"/>
              </w:rPr>
              <w:t>).</w:t>
            </w:r>
          </w:p>
          <w:p w14:paraId="1D1A9D52" w14:textId="77777777" w:rsidR="00AF2A6E" w:rsidRPr="008A5A32" w:rsidRDefault="00AF2A6E" w:rsidP="003B576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A5A32">
              <w:rPr>
                <w:rFonts w:ascii="Times New Roman" w:eastAsia="MS Gothic" w:hAnsi="Times New Roman" w:cs="Times New Roman"/>
                <w:sz w:val="18"/>
              </w:rPr>
              <w:t>Pismeni dio ispita (</w:t>
            </w:r>
            <w:r w:rsidRPr="008A5A32">
              <w:rPr>
                <w:rFonts w:ascii="Times New Roman" w:eastAsia="MS Gothic" w:hAnsi="Times New Roman" w:cs="Times New Roman"/>
                <w:b/>
                <w:sz w:val="18"/>
              </w:rPr>
              <w:t>50 %</w:t>
            </w:r>
            <w:r w:rsidRPr="008A5A32">
              <w:rPr>
                <w:rFonts w:ascii="Times New Roman" w:eastAsia="MS Gothic" w:hAnsi="Times New Roman" w:cs="Times New Roman"/>
                <w:sz w:val="18"/>
              </w:rPr>
              <w:t>) student može položiti na dva načina:</w:t>
            </w:r>
          </w:p>
          <w:p w14:paraId="2112090A" w14:textId="77777777" w:rsidR="00AF2A6E" w:rsidRPr="008A5A32" w:rsidRDefault="00AF2A6E" w:rsidP="003B576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A5A32">
              <w:rPr>
                <w:rFonts w:ascii="Times New Roman" w:eastAsia="MS Gothic" w:hAnsi="Times New Roman" w:cs="Times New Roman"/>
                <w:sz w:val="18"/>
              </w:rPr>
              <w:t xml:space="preserve">putem dva kolokvija ili </w:t>
            </w:r>
          </w:p>
          <w:p w14:paraId="4BF18B97" w14:textId="77777777" w:rsidR="00AF2A6E" w:rsidRPr="008A5A32" w:rsidRDefault="00AF2A6E" w:rsidP="003B5764">
            <w:pPr>
              <w:pStyle w:val="ListParagraph"/>
              <w:numPr>
                <w:ilvl w:val="0"/>
                <w:numId w:val="6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A5A32">
              <w:rPr>
                <w:rFonts w:ascii="Times New Roman" w:eastAsia="MS Gothic" w:hAnsi="Times New Roman" w:cs="Times New Roman"/>
                <w:sz w:val="18"/>
              </w:rPr>
              <w:t>na cjelovitom pismenom ispitu koji se sastoji od cijelog gradiva.</w:t>
            </w:r>
          </w:p>
          <w:p w14:paraId="0C84FA39" w14:textId="77777777" w:rsidR="00AF2A6E" w:rsidRPr="008A5A32" w:rsidRDefault="00AF2A6E" w:rsidP="0054151E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A5A32">
              <w:rPr>
                <w:rFonts w:ascii="Times New Roman" w:eastAsia="MS Gothic" w:hAnsi="Times New Roman" w:cs="Times New Roman"/>
                <w:sz w:val="18"/>
              </w:rPr>
              <w:t>Prvi kolokvij se polaže nakon 7 nastavnih cjelina, a pri</w:t>
            </w:r>
            <w:r>
              <w:rPr>
                <w:rFonts w:ascii="Times New Roman" w:eastAsia="MS Gothic" w:hAnsi="Times New Roman" w:cs="Times New Roman"/>
                <w:sz w:val="18"/>
              </w:rPr>
              <w:t>je predavanja 8 nastavne cjeline</w:t>
            </w:r>
            <w:r w:rsidRPr="008A5A32">
              <w:rPr>
                <w:rFonts w:ascii="Times New Roman" w:eastAsia="MS Gothic" w:hAnsi="Times New Roman" w:cs="Times New Roman"/>
                <w:sz w:val="18"/>
              </w:rPr>
              <w:t xml:space="preserve"> i ako student zadovolji bodovni prag od 60 bodova od 100 mogućih </w:t>
            </w:r>
            <w:r>
              <w:rPr>
                <w:rFonts w:ascii="Times New Roman" w:eastAsia="MS Gothic" w:hAnsi="Times New Roman" w:cs="Times New Roman"/>
                <w:sz w:val="18"/>
              </w:rPr>
              <w:t>može</w:t>
            </w:r>
            <w:r w:rsidRPr="008A5A32">
              <w:rPr>
                <w:rFonts w:ascii="Times New Roman" w:eastAsia="MS Gothic" w:hAnsi="Times New Roman" w:cs="Times New Roman"/>
                <w:sz w:val="18"/>
              </w:rPr>
              <w:t xml:space="preserve"> izići na drugi kolokvij, koji će se održati dan iza zadnjeg predavanja.</w:t>
            </w:r>
          </w:p>
          <w:p w14:paraId="6480126E" w14:textId="77777777" w:rsidR="00AF2A6E" w:rsidRPr="008A5A32" w:rsidRDefault="00AF2A6E" w:rsidP="003B5764">
            <w:pPr>
              <w:pStyle w:val="ListParagraph"/>
              <w:numPr>
                <w:ilvl w:val="0"/>
                <w:numId w:val="5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A5A32">
              <w:rPr>
                <w:rFonts w:ascii="Times New Roman" w:eastAsia="MS Gothic" w:hAnsi="Times New Roman" w:cs="Times New Roman"/>
                <w:sz w:val="18"/>
              </w:rPr>
              <w:t xml:space="preserve">Završnu ocjenu upotpunjuje usmeni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dio ispita, čiji udio iznosi </w:t>
            </w:r>
            <w:r w:rsidRPr="008A5A32">
              <w:rPr>
                <w:rFonts w:ascii="Times New Roman" w:eastAsia="MS Gothic" w:hAnsi="Times New Roman" w:cs="Times New Roman"/>
                <w:b/>
                <w:sz w:val="18"/>
              </w:rPr>
              <w:t>25%</w:t>
            </w:r>
            <w:r w:rsidRPr="008A5A32">
              <w:rPr>
                <w:rFonts w:ascii="Times New Roman" w:eastAsia="MS Gothic" w:hAnsi="Times New Roman" w:cs="Times New Roman"/>
                <w:sz w:val="18"/>
              </w:rPr>
              <w:t xml:space="preserve"> u ukupnoj zbirnoj ocjeni.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Ako je student aktivno sudjelovao u nastavi, seminarima i terenskoj nastavi i skupio 25 bodova (%), tad to zamjenjuje usmeni ispit.</w:t>
            </w:r>
          </w:p>
        </w:tc>
      </w:tr>
      <w:tr w:rsidR="00AF2A6E" w:rsidRPr="00FF1020" w14:paraId="5EBB4BB5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4A55D7F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4700AA9A" w14:textId="77777777" w:rsidR="00AF2A6E" w:rsidRPr="00B7307A" w:rsidRDefault="00AF2A6E" w:rsidP="0054151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&lt;60</w:t>
            </w:r>
          </w:p>
        </w:tc>
        <w:tc>
          <w:tcPr>
            <w:tcW w:w="6061" w:type="dxa"/>
            <w:gridSpan w:val="27"/>
            <w:vAlign w:val="center"/>
          </w:tcPr>
          <w:p w14:paraId="7F9DAB23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AF2A6E" w:rsidRPr="00FF1020" w14:paraId="4A4919E3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2545178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7C645F5" w14:textId="77777777" w:rsidR="00AF2A6E" w:rsidRPr="00F1151E" w:rsidRDefault="00AF2A6E" w:rsidP="0054151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</w:t>
            </w:r>
            <w:r w:rsidRPr="00F1151E">
              <w:rPr>
                <w:rFonts w:ascii="Times New Roman" w:hAnsi="Times New Roman" w:cs="Times New Roman"/>
                <w:sz w:val="18"/>
              </w:rPr>
              <w:t>60</w:t>
            </w:r>
            <w:r>
              <w:rPr>
                <w:rFonts w:ascii="Times New Roman" w:hAnsi="Times New Roman" w:cs="Times New Roman"/>
                <w:sz w:val="18"/>
              </w:rPr>
              <w:t xml:space="preserve"> -69</w:t>
            </w:r>
          </w:p>
        </w:tc>
        <w:tc>
          <w:tcPr>
            <w:tcW w:w="6061" w:type="dxa"/>
            <w:gridSpan w:val="27"/>
            <w:vAlign w:val="center"/>
          </w:tcPr>
          <w:p w14:paraId="5C7687EB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AF2A6E" w:rsidRPr="00FF1020" w14:paraId="14A9BC1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7172F94C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2D2BEA9" w14:textId="77777777" w:rsidR="00AF2A6E" w:rsidRPr="00B7307A" w:rsidRDefault="00AF2A6E" w:rsidP="0054151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&gt;70 - 79</w:t>
            </w:r>
          </w:p>
        </w:tc>
        <w:tc>
          <w:tcPr>
            <w:tcW w:w="6061" w:type="dxa"/>
            <w:gridSpan w:val="27"/>
            <w:vAlign w:val="center"/>
          </w:tcPr>
          <w:p w14:paraId="49E94285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AF2A6E" w:rsidRPr="00FF1020" w14:paraId="4C25C47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EA174AE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3060523" w14:textId="77777777" w:rsidR="00AF2A6E" w:rsidRPr="00B7307A" w:rsidRDefault="00AF2A6E" w:rsidP="0054151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&gt;80 - 89</w:t>
            </w:r>
          </w:p>
        </w:tc>
        <w:tc>
          <w:tcPr>
            <w:tcW w:w="6061" w:type="dxa"/>
            <w:gridSpan w:val="27"/>
            <w:vAlign w:val="center"/>
          </w:tcPr>
          <w:p w14:paraId="38FFE5F5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AF2A6E" w:rsidRPr="00FF1020" w14:paraId="4B22EA08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FEEE89D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6B5EB1A3" w14:textId="77777777" w:rsidR="00AF2A6E" w:rsidRPr="00B7307A" w:rsidRDefault="00AF2A6E" w:rsidP="0054151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&gt;90 - 100</w:t>
            </w:r>
          </w:p>
        </w:tc>
        <w:tc>
          <w:tcPr>
            <w:tcW w:w="6061" w:type="dxa"/>
            <w:gridSpan w:val="27"/>
            <w:vAlign w:val="center"/>
          </w:tcPr>
          <w:p w14:paraId="2AD1BBEB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AF2A6E" w:rsidRPr="00FF1020" w14:paraId="47BFEA9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790F93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05725A2" w14:textId="77777777" w:rsidR="00AF2A6E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0A4BB0A4" w14:textId="77777777" w:rsidR="00AF2A6E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14C42F90" w14:textId="77777777" w:rsidR="00AF2A6E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456172B1" w14:textId="77777777" w:rsidR="00AF2A6E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679BFCD" w14:textId="77777777" w:rsidR="00AF2A6E" w:rsidRPr="00FF1020" w:rsidRDefault="00A5703C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A6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AF2A6E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AF2A6E" w:rsidRPr="00FF1020" w14:paraId="1977937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897C23B" w14:textId="77777777" w:rsidR="00AF2A6E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1031252" w14:textId="77777777" w:rsidR="00AF2A6E" w:rsidRPr="00FF1020" w:rsidRDefault="00AF2A6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4DE2B92B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0DE6773F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5D797072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16DBA6F9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3A164F8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61AB2EA5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7F2964C0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720B20C5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2FF50BB2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6CE7551" w14:textId="77777777" w:rsidR="00AF2A6E" w:rsidRPr="00FF1020" w:rsidRDefault="00AF2A6E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kolegiju se koristi Merlin, sustav za e-učenje, pa su studentima/</w:t>
            </w:r>
            <w:proofErr w:type="spellStart"/>
            <w:r w:rsidRPr="00FF1020">
              <w:rPr>
                <w:rFonts w:ascii="Merriweather" w:eastAsia="MS Gothic" w:hAnsi="Merriweather" w:cs="Times New Roman"/>
                <w:sz w:val="18"/>
              </w:rPr>
              <w:t>cama</w:t>
            </w:r>
            <w:proofErr w:type="spellEnd"/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1B6143C7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69DE4" w14:textId="77777777" w:rsidR="00A5703C" w:rsidRDefault="00A5703C" w:rsidP="009947BA">
      <w:pPr>
        <w:spacing w:before="0" w:after="0"/>
      </w:pPr>
      <w:r>
        <w:separator/>
      </w:r>
    </w:p>
  </w:endnote>
  <w:endnote w:type="continuationSeparator" w:id="0">
    <w:p w14:paraId="52EF20A2" w14:textId="77777777" w:rsidR="00A5703C" w:rsidRDefault="00A5703C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riweather"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143E" w14:textId="77777777" w:rsidR="00A5703C" w:rsidRDefault="00A5703C" w:rsidP="009947BA">
      <w:pPr>
        <w:spacing w:before="0" w:after="0"/>
      </w:pPr>
      <w:r>
        <w:separator/>
      </w:r>
    </w:p>
  </w:footnote>
  <w:footnote w:type="continuationSeparator" w:id="0">
    <w:p w14:paraId="1ACF9097" w14:textId="77777777" w:rsidR="00A5703C" w:rsidRDefault="00A5703C" w:rsidP="009947BA">
      <w:pPr>
        <w:spacing w:before="0" w:after="0"/>
      </w:pPr>
      <w:r>
        <w:continuationSeparator/>
      </w:r>
    </w:p>
  </w:footnote>
  <w:footnote w:id="1">
    <w:p w14:paraId="7AC35362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C59F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0DE7CA" wp14:editId="4A821097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5981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AEDC559" wp14:editId="4EB8B448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0DE7CA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1405981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AEDC559" wp14:editId="4EB8B448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B8230E3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proofErr w:type="spellStart"/>
    <w:r w:rsidRPr="00FF1020">
      <w:rPr>
        <w:rFonts w:ascii="Merriweather" w:hAnsi="Merriweather"/>
        <w:i/>
        <w:sz w:val="18"/>
        <w:szCs w:val="20"/>
      </w:rPr>
      <w:t>syllabus</w:t>
    </w:r>
    <w:proofErr w:type="spellEnd"/>
    <w:r w:rsidRPr="00FF1020">
      <w:rPr>
        <w:rFonts w:ascii="Merriweather" w:hAnsi="Merriweather"/>
        <w:sz w:val="18"/>
        <w:szCs w:val="20"/>
      </w:rPr>
      <w:t>)</w:t>
    </w:r>
  </w:p>
  <w:p w14:paraId="7C9A6348" w14:textId="77777777" w:rsidR="0079745E" w:rsidRDefault="0079745E" w:rsidP="0079745E">
    <w:pPr>
      <w:pStyle w:val="Header"/>
    </w:pPr>
  </w:p>
  <w:p w14:paraId="49DFB3DF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34C2D"/>
    <w:multiLevelType w:val="hybridMultilevel"/>
    <w:tmpl w:val="20F0FF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D6D"/>
    <w:multiLevelType w:val="hybridMultilevel"/>
    <w:tmpl w:val="20ACCF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764"/>
    <w:multiLevelType w:val="hybridMultilevel"/>
    <w:tmpl w:val="4928F7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F5DEB"/>
    <w:multiLevelType w:val="hybridMultilevel"/>
    <w:tmpl w:val="931043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574C1"/>
    <w:multiLevelType w:val="hybridMultilevel"/>
    <w:tmpl w:val="98F215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7264F"/>
    <w:multiLevelType w:val="hybridMultilevel"/>
    <w:tmpl w:val="F5CC3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A28C4"/>
    <w:multiLevelType w:val="hybridMultilevel"/>
    <w:tmpl w:val="B3EE65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F1738"/>
    <w:rsid w:val="0010332B"/>
    <w:rsid w:val="001443A2"/>
    <w:rsid w:val="00150B32"/>
    <w:rsid w:val="00197510"/>
    <w:rsid w:val="001C7C51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5764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13CA4"/>
    <w:rsid w:val="0062328F"/>
    <w:rsid w:val="00651BAA"/>
    <w:rsid w:val="00684BBC"/>
    <w:rsid w:val="006B4920"/>
    <w:rsid w:val="00700D7A"/>
    <w:rsid w:val="00721260"/>
    <w:rsid w:val="007361E7"/>
    <w:rsid w:val="007368EB"/>
    <w:rsid w:val="00754993"/>
    <w:rsid w:val="0078125F"/>
    <w:rsid w:val="00791809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B2D1E"/>
    <w:rsid w:val="008D45DB"/>
    <w:rsid w:val="0090214F"/>
    <w:rsid w:val="009163E6"/>
    <w:rsid w:val="009760E8"/>
    <w:rsid w:val="009947BA"/>
    <w:rsid w:val="00997F41"/>
    <w:rsid w:val="009A3A9D"/>
    <w:rsid w:val="009C56B1"/>
    <w:rsid w:val="009D5226"/>
    <w:rsid w:val="009E2FD4"/>
    <w:rsid w:val="00A06750"/>
    <w:rsid w:val="00A5703C"/>
    <w:rsid w:val="00A8774C"/>
    <w:rsid w:val="00A9132B"/>
    <w:rsid w:val="00AA1A5A"/>
    <w:rsid w:val="00AD23FB"/>
    <w:rsid w:val="00AF2A6E"/>
    <w:rsid w:val="00B14E51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5334D"/>
    <w:rsid w:val="00D5523D"/>
    <w:rsid w:val="00D61A35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068F39"/>
  <w15:docId w15:val="{A8237ABD-A73B-435A-AC7E-3B593CF2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0F1738"/>
    <w:pPr>
      <w:autoSpaceDE w:val="0"/>
      <w:autoSpaceDN w:val="0"/>
      <w:adjustRightInd w:val="0"/>
      <w:spacing w:before="0" w:after="0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401A2-DDE0-41EC-AB7B-53EE87ED1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1498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Anđelko Vrsaljko</cp:lastModifiedBy>
  <cp:revision>6</cp:revision>
  <cp:lastPrinted>2021-02-12T11:27:00Z</cp:lastPrinted>
  <dcterms:created xsi:type="dcterms:W3CDTF">2022-02-10T10:22:00Z</dcterms:created>
  <dcterms:modified xsi:type="dcterms:W3CDTF">2023-02-21T07:28:00Z</dcterms:modified>
</cp:coreProperties>
</file>